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66" w:rsidRPr="003F4766" w:rsidRDefault="00A85F82" w:rsidP="000216C7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Date: </w:t>
      </w:r>
      <w:r w:rsidR="003F4766" w:rsidRPr="003F4766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3F4766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3F4766" w:rsidRPr="003F4766">
        <w:rPr>
          <w:rFonts w:ascii="Times New Roman" w:hAnsi="Times New Roman" w:cs="Times New Roman"/>
          <w:sz w:val="24"/>
          <w:szCs w:val="24"/>
          <w:lang w:val="pt-BR"/>
        </w:rPr>
        <w:t>__/_</w:t>
      </w:r>
      <w:r w:rsidR="003F4766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3F4766" w:rsidRPr="003F4766">
        <w:rPr>
          <w:rFonts w:ascii="Times New Roman" w:hAnsi="Times New Roman" w:cs="Times New Roman"/>
          <w:sz w:val="24"/>
          <w:szCs w:val="24"/>
          <w:lang w:val="pt-BR"/>
        </w:rPr>
        <w:t>__/_____</w:t>
      </w:r>
    </w:p>
    <w:p w:rsidR="000216C7" w:rsidRDefault="000216C7" w:rsidP="003F47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A19AD" w:rsidRDefault="009A19AD" w:rsidP="003F47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Style w:val="Forte"/>
          <w:rFonts w:ascii="Georgia" w:hAnsi="Georgia"/>
          <w:color w:val="505050"/>
          <w:sz w:val="28"/>
          <w:szCs w:val="28"/>
          <w:shd w:val="clear" w:color="auto" w:fill="FFFFFF"/>
        </w:rPr>
        <w:t>Hematology, Transfusion and Cell Therapy - HTCT</w:t>
      </w:r>
    </w:p>
    <w:p w:rsidR="003F4766" w:rsidRPr="009A19AD" w:rsidRDefault="009A19AD" w:rsidP="003F47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9AD">
        <w:rPr>
          <w:rFonts w:ascii="Times New Roman" w:hAnsi="Times New Roman" w:cs="Times New Roman"/>
          <w:b/>
          <w:sz w:val="24"/>
          <w:szCs w:val="24"/>
          <w:u w:val="single"/>
        </w:rPr>
        <w:t>Copyright Transfer Agreement</w:t>
      </w:r>
    </w:p>
    <w:p w:rsidR="003F4766" w:rsidRP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4766">
        <w:rPr>
          <w:rFonts w:ascii="Times New Roman" w:hAnsi="Times New Roman" w:cs="Times New Roman"/>
          <w:sz w:val="24"/>
          <w:szCs w:val="24"/>
        </w:rPr>
        <w:t xml:space="preserve">Title: </w:t>
      </w:r>
    </w:p>
    <w:p w:rsidR="00C6593B" w:rsidRPr="00C6593B" w:rsidRDefault="00C6593B" w:rsidP="00C6593B">
      <w:pPr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>The author(s) of the article as specified herein, hereby transfer copyright and assigns to</w:t>
      </w:r>
      <w:r w:rsidR="00A85F82">
        <w:rPr>
          <w:rFonts w:ascii="Times New Roman" w:hAnsi="Times New Roman" w:cs="Times New Roman"/>
          <w:sz w:val="24"/>
          <w:szCs w:val="24"/>
        </w:rPr>
        <w:t xml:space="preserve"> the</w:t>
      </w:r>
      <w:r w:rsidRPr="00C6593B">
        <w:rPr>
          <w:rFonts w:ascii="Times New Roman" w:hAnsi="Times New Roman" w:cs="Times New Roman"/>
          <w:sz w:val="24"/>
          <w:szCs w:val="24"/>
        </w:rPr>
        <w:t xml:space="preserve"> </w:t>
      </w:r>
      <w:r w:rsidR="009A19AD" w:rsidRPr="009A19AD">
        <w:rPr>
          <w:rFonts w:ascii="Times New Roman" w:hAnsi="Times New Roman" w:cs="Times New Roman"/>
          <w:sz w:val="24"/>
          <w:szCs w:val="24"/>
        </w:rPr>
        <w:t xml:space="preserve">Hematology, Transfusion and Cell Therapy </w:t>
      </w:r>
      <w:r w:rsidR="009A19AD">
        <w:rPr>
          <w:rFonts w:ascii="Times New Roman" w:hAnsi="Times New Roman" w:cs="Times New Roman"/>
          <w:sz w:val="24"/>
          <w:szCs w:val="24"/>
        </w:rPr>
        <w:t>(HTCT</w:t>
      </w:r>
      <w:r w:rsidRPr="00C6593B">
        <w:rPr>
          <w:rFonts w:ascii="Times New Roman" w:hAnsi="Times New Roman" w:cs="Times New Roman"/>
          <w:sz w:val="24"/>
          <w:szCs w:val="24"/>
        </w:rPr>
        <w:t>) all rights, title and interest that the author may have, or may at any time be found to have in and to the article and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>revisions or versions thereof, including, but not limited to, the sole right to print, publish, and sell the article throughout the world in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>languages and media.</w:t>
      </w:r>
    </w:p>
    <w:p w:rsidR="00C6593B" w:rsidRPr="00C6593B" w:rsidRDefault="00C6593B" w:rsidP="00C6593B">
      <w:pPr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>This assignment shall be deemed in effect if and when the article is accepted for publication.</w:t>
      </w:r>
    </w:p>
    <w:p w:rsidR="00C6593B" w:rsidRPr="00C6593B" w:rsidRDefault="00C6593B" w:rsidP="00C6593B">
      <w:pPr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>Should the article contain any material protected by the copyright of others, the author will deliver to</w:t>
      </w:r>
      <w:r w:rsidR="00B870F7">
        <w:rPr>
          <w:rFonts w:ascii="Times New Roman" w:hAnsi="Times New Roman" w:cs="Times New Roman"/>
          <w:sz w:val="24"/>
          <w:szCs w:val="24"/>
        </w:rPr>
        <w:t xml:space="preserve"> the</w:t>
      </w:r>
      <w:r w:rsidR="009A19AD">
        <w:rPr>
          <w:rFonts w:ascii="Times New Roman" w:hAnsi="Times New Roman" w:cs="Times New Roman"/>
          <w:sz w:val="24"/>
          <w:szCs w:val="24"/>
        </w:rPr>
        <w:t xml:space="preserve"> HTCT</w:t>
      </w:r>
      <w:r w:rsidRPr="00C6593B">
        <w:rPr>
          <w:rFonts w:ascii="Times New Roman" w:hAnsi="Times New Roman" w:cs="Times New Roman"/>
          <w:sz w:val="24"/>
          <w:szCs w:val="24"/>
        </w:rPr>
        <w:t xml:space="preserve"> written permission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>copyright owner to reproduce such material in the article. The author(s) represents and warrants th</w:t>
      </w:r>
      <w:r w:rsidR="0043723B">
        <w:rPr>
          <w:rFonts w:ascii="Times New Roman" w:hAnsi="Times New Roman" w:cs="Times New Roman"/>
          <w:sz w:val="24"/>
          <w:szCs w:val="24"/>
        </w:rPr>
        <w:t xml:space="preserve">at </w:t>
      </w:r>
      <w:r w:rsidR="00B870F7">
        <w:rPr>
          <w:rFonts w:ascii="Times New Roman" w:hAnsi="Times New Roman" w:cs="Times New Roman"/>
          <w:sz w:val="24"/>
          <w:szCs w:val="24"/>
        </w:rPr>
        <w:t>he/she is/</w:t>
      </w:r>
      <w:r w:rsidR="0043723B">
        <w:rPr>
          <w:rFonts w:ascii="Times New Roman" w:hAnsi="Times New Roman" w:cs="Times New Roman"/>
          <w:sz w:val="24"/>
          <w:szCs w:val="24"/>
        </w:rPr>
        <w:t>they</w:t>
      </w:r>
      <w:r w:rsidRPr="00C6593B">
        <w:rPr>
          <w:rFonts w:ascii="Times New Roman" w:hAnsi="Times New Roman" w:cs="Times New Roman"/>
          <w:sz w:val="24"/>
          <w:szCs w:val="24"/>
        </w:rPr>
        <w:t xml:space="preserve"> are</w:t>
      </w:r>
      <w:r w:rsidR="00B870F7">
        <w:rPr>
          <w:rFonts w:ascii="Times New Roman" w:hAnsi="Times New Roman" w:cs="Times New Roman"/>
          <w:sz w:val="24"/>
          <w:szCs w:val="24"/>
        </w:rPr>
        <w:t xml:space="preserve"> the</w:t>
      </w:r>
      <w:r w:rsidRPr="00C6593B">
        <w:rPr>
          <w:rFonts w:ascii="Times New Roman" w:hAnsi="Times New Roman" w:cs="Times New Roman"/>
          <w:sz w:val="24"/>
          <w:szCs w:val="24"/>
        </w:rPr>
        <w:t xml:space="preserve"> author(s) and proprietor</w:t>
      </w:r>
      <w:r w:rsidR="0043723B">
        <w:rPr>
          <w:rFonts w:ascii="Times New Roman" w:hAnsi="Times New Roman" w:cs="Times New Roman"/>
          <w:sz w:val="24"/>
          <w:szCs w:val="24"/>
        </w:rPr>
        <w:t>(s)</w:t>
      </w:r>
      <w:r w:rsidRPr="00C6593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 xml:space="preserve">the article, that </w:t>
      </w:r>
      <w:r w:rsidR="00B870F7">
        <w:rPr>
          <w:rFonts w:ascii="Times New Roman" w:hAnsi="Times New Roman" w:cs="Times New Roman"/>
          <w:sz w:val="24"/>
          <w:szCs w:val="24"/>
        </w:rPr>
        <w:t>he/she has/they</w:t>
      </w:r>
      <w:r w:rsidR="00B870F7" w:rsidRPr="00C6593B">
        <w:rPr>
          <w:rFonts w:ascii="Times New Roman" w:hAnsi="Times New Roman" w:cs="Times New Roman"/>
          <w:sz w:val="24"/>
          <w:szCs w:val="24"/>
        </w:rPr>
        <w:t xml:space="preserve"> </w:t>
      </w:r>
      <w:r w:rsidR="00B870F7">
        <w:rPr>
          <w:rFonts w:ascii="Times New Roman" w:hAnsi="Times New Roman" w:cs="Times New Roman"/>
          <w:sz w:val="24"/>
          <w:szCs w:val="24"/>
        </w:rPr>
        <w:t xml:space="preserve">have </w:t>
      </w:r>
      <w:r w:rsidRPr="00C6593B">
        <w:rPr>
          <w:rFonts w:ascii="Times New Roman" w:hAnsi="Times New Roman" w:cs="Times New Roman"/>
          <w:sz w:val="24"/>
          <w:szCs w:val="24"/>
        </w:rPr>
        <w:t>not granted or assigned any rights in the article to any other person or entity, that the article is copyrightable,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>that is does not infringe upon any copyright, trademark, or patent, that it does not invade the right of privacy or publicity of any 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>or entity, that it does not contain any libelous matter, that all statements asserted as facts are true or based upon reasonable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 xml:space="preserve">to accuracy and that, to the best of </w:t>
      </w:r>
      <w:r w:rsidR="00B870F7">
        <w:rPr>
          <w:rFonts w:ascii="Times New Roman" w:hAnsi="Times New Roman" w:cs="Times New Roman"/>
          <w:sz w:val="24"/>
          <w:szCs w:val="24"/>
        </w:rPr>
        <w:t>his/her/their</w:t>
      </w:r>
      <w:r w:rsidRPr="00C6593B">
        <w:rPr>
          <w:rFonts w:ascii="Times New Roman" w:hAnsi="Times New Roman" w:cs="Times New Roman"/>
          <w:sz w:val="24"/>
          <w:szCs w:val="24"/>
        </w:rPr>
        <w:t xml:space="preserve"> knowledge, no formula, procedure, or prescription contained in the article would 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>injury if used or followed in accordance with instructions and/or warnings contained in the article.</w:t>
      </w:r>
    </w:p>
    <w:p w:rsidR="003F4766" w:rsidRPr="003F4766" w:rsidRDefault="00C6593B" w:rsidP="00C6593B">
      <w:pPr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 xml:space="preserve">The author(s) will indemnity </w:t>
      </w:r>
      <w:r w:rsidR="00B870F7">
        <w:rPr>
          <w:rFonts w:ascii="Times New Roman" w:hAnsi="Times New Roman" w:cs="Times New Roman"/>
          <w:sz w:val="24"/>
          <w:szCs w:val="24"/>
        </w:rPr>
        <w:t xml:space="preserve">the </w:t>
      </w:r>
      <w:r w:rsidR="009A19AD">
        <w:rPr>
          <w:rFonts w:ascii="Times New Roman" w:hAnsi="Times New Roman" w:cs="Times New Roman"/>
          <w:sz w:val="24"/>
          <w:szCs w:val="24"/>
        </w:rPr>
        <w:t>HTCT</w:t>
      </w:r>
      <w:r w:rsidRPr="00C6593B">
        <w:rPr>
          <w:rFonts w:ascii="Times New Roman" w:hAnsi="Times New Roman" w:cs="Times New Roman"/>
          <w:sz w:val="24"/>
          <w:szCs w:val="24"/>
        </w:rPr>
        <w:t xml:space="preserve"> against any costs, expenses or damages that </w:t>
      </w:r>
      <w:r w:rsidR="00B870F7">
        <w:rPr>
          <w:rFonts w:ascii="Times New Roman" w:hAnsi="Times New Roman" w:cs="Times New Roman"/>
          <w:sz w:val="24"/>
          <w:szCs w:val="24"/>
        </w:rPr>
        <w:t xml:space="preserve">the </w:t>
      </w:r>
      <w:r w:rsidR="009A19AD">
        <w:rPr>
          <w:rFonts w:ascii="Times New Roman" w:hAnsi="Times New Roman" w:cs="Times New Roman"/>
          <w:sz w:val="24"/>
          <w:szCs w:val="24"/>
        </w:rPr>
        <w:t>HTCT</w:t>
      </w:r>
      <w:r w:rsidRPr="00C6593B">
        <w:rPr>
          <w:rFonts w:ascii="Times New Roman" w:hAnsi="Times New Roman" w:cs="Times New Roman"/>
          <w:sz w:val="24"/>
          <w:szCs w:val="24"/>
        </w:rPr>
        <w:t xml:space="preserve"> may incur or for which </w:t>
      </w:r>
      <w:r w:rsidR="00B870F7">
        <w:rPr>
          <w:rFonts w:ascii="Times New Roman" w:hAnsi="Times New Roman" w:cs="Times New Roman"/>
          <w:sz w:val="24"/>
          <w:szCs w:val="24"/>
        </w:rPr>
        <w:t xml:space="preserve">the </w:t>
      </w:r>
      <w:r w:rsidR="009A19AD">
        <w:rPr>
          <w:rFonts w:ascii="Times New Roman" w:hAnsi="Times New Roman" w:cs="Times New Roman"/>
          <w:sz w:val="24"/>
          <w:szCs w:val="24"/>
        </w:rPr>
        <w:t>HTCT</w:t>
      </w:r>
      <w:r w:rsidRPr="00C6593B">
        <w:rPr>
          <w:rFonts w:ascii="Times New Roman" w:hAnsi="Times New Roman" w:cs="Times New Roman"/>
          <w:sz w:val="24"/>
          <w:szCs w:val="24"/>
        </w:rPr>
        <w:t xml:space="preserve"> may become liable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93B">
        <w:rPr>
          <w:rFonts w:ascii="Times New Roman" w:hAnsi="Times New Roman" w:cs="Times New Roman"/>
          <w:sz w:val="24"/>
          <w:szCs w:val="24"/>
        </w:rPr>
        <w:t xml:space="preserve">as a result of any breach of these warranties. These representations and warranties may be extended to third parties by </w:t>
      </w:r>
      <w:r w:rsidR="00B870F7">
        <w:rPr>
          <w:rFonts w:ascii="Times New Roman" w:hAnsi="Times New Roman" w:cs="Times New Roman"/>
          <w:sz w:val="24"/>
          <w:szCs w:val="24"/>
        </w:rPr>
        <w:t xml:space="preserve">the </w:t>
      </w:r>
      <w:r w:rsidR="009A19AD">
        <w:rPr>
          <w:rFonts w:ascii="Times New Roman" w:hAnsi="Times New Roman" w:cs="Times New Roman"/>
          <w:sz w:val="24"/>
          <w:szCs w:val="24"/>
        </w:rPr>
        <w:t>HTCT</w:t>
      </w:r>
      <w:r w:rsidRPr="00C6593B">
        <w:rPr>
          <w:rFonts w:ascii="Times New Roman" w:hAnsi="Times New Roman" w:cs="Times New Roman"/>
          <w:sz w:val="24"/>
          <w:szCs w:val="24"/>
        </w:rPr>
        <w:t>.</w:t>
      </w:r>
    </w:p>
    <w:p w:rsidR="000216C7" w:rsidRDefault="000216C7" w:rsidP="003F4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766" w:rsidRDefault="003F4766" w:rsidP="003F4766">
      <w:pPr>
        <w:jc w:val="both"/>
        <w:rPr>
          <w:rFonts w:ascii="Times New Roman" w:hAnsi="Times New Roman" w:cs="Times New Roman"/>
          <w:sz w:val="24"/>
          <w:szCs w:val="24"/>
        </w:rPr>
      </w:pPr>
      <w:r w:rsidRPr="003F4766">
        <w:rPr>
          <w:rFonts w:ascii="Times New Roman" w:hAnsi="Times New Roman" w:cs="Times New Roman"/>
          <w:sz w:val="24"/>
          <w:szCs w:val="24"/>
        </w:rPr>
        <w:t>Signature(s):</w:t>
      </w:r>
    </w:p>
    <w:p w:rsidR="000216C7" w:rsidRPr="003F4766" w:rsidRDefault="000216C7" w:rsidP="003F4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6C7" w:rsidRPr="003F4766" w:rsidRDefault="000216C7" w:rsidP="00021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4766" w:rsidRDefault="000216C7" w:rsidP="00C65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color w:val="FF0000"/>
          <w:sz w:val="24"/>
          <w:szCs w:val="24"/>
        </w:rPr>
        <w:t>Author name</w:t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="00B870F7">
        <w:rPr>
          <w:rFonts w:ascii="Times New Roman" w:hAnsi="Times New Roman" w:cs="Times New Roman"/>
          <w:sz w:val="24"/>
          <w:szCs w:val="24"/>
        </w:rPr>
        <w:tab/>
      </w:r>
      <w:r w:rsidRPr="00C6593B">
        <w:rPr>
          <w:rFonts w:ascii="Times New Roman" w:hAnsi="Times New Roman" w:cs="Times New Roman"/>
          <w:color w:val="FF0000"/>
          <w:sz w:val="24"/>
          <w:szCs w:val="24"/>
        </w:rPr>
        <w:t>Author name</w:t>
      </w:r>
    </w:p>
    <w:p w:rsidR="00C6593B" w:rsidRDefault="00C6593B" w:rsidP="00C65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>Document:</w:t>
      </w:r>
      <w:r w:rsidR="00B870F7">
        <w:tab/>
      </w:r>
      <w:r w:rsidR="00B870F7">
        <w:tab/>
      </w:r>
      <w:r w:rsidR="00B870F7">
        <w:tab/>
      </w:r>
      <w:r w:rsidR="00B870F7">
        <w:tab/>
      </w:r>
      <w:r w:rsidR="00B870F7">
        <w:tab/>
      </w:r>
      <w:r w:rsidR="00B870F7">
        <w:tab/>
      </w:r>
      <w:r w:rsidR="00B870F7">
        <w:tab/>
      </w:r>
      <w:r w:rsidRPr="00C6593B">
        <w:rPr>
          <w:rFonts w:ascii="Times New Roman" w:hAnsi="Times New Roman" w:cs="Times New Roman"/>
          <w:sz w:val="24"/>
          <w:szCs w:val="24"/>
        </w:rPr>
        <w:t>Document:</w:t>
      </w:r>
    </w:p>
    <w:p w:rsidR="00C6593B" w:rsidRDefault="00C6593B" w:rsidP="003F4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93B" w:rsidRPr="00C6593B" w:rsidRDefault="00C6593B" w:rsidP="00C65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93B">
        <w:rPr>
          <w:rFonts w:ascii="Times New Roman" w:hAnsi="Times New Roman" w:cs="Times New Roman"/>
          <w:b/>
          <w:sz w:val="24"/>
          <w:szCs w:val="24"/>
        </w:rPr>
        <w:t>Does your article include material from other copyrighted sources?</w:t>
      </w:r>
    </w:p>
    <w:p w:rsidR="00C6593B" w:rsidRPr="00C6593B" w:rsidRDefault="00C6593B" w:rsidP="00C65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>(If yes, please attach relevant permissions</w:t>
      </w:r>
      <w:r w:rsidR="0043723B">
        <w:rPr>
          <w:rFonts w:ascii="Times New Roman" w:hAnsi="Times New Roman" w:cs="Times New Roman"/>
          <w:sz w:val="24"/>
          <w:szCs w:val="24"/>
        </w:rPr>
        <w:t>.</w:t>
      </w:r>
      <w:r w:rsidRPr="00C6593B">
        <w:rPr>
          <w:rFonts w:ascii="Times New Roman" w:hAnsi="Times New Roman" w:cs="Times New Roman"/>
          <w:sz w:val="24"/>
          <w:szCs w:val="24"/>
        </w:rPr>
        <w:t>)</w:t>
      </w:r>
    </w:p>
    <w:p w:rsidR="00C6593B" w:rsidRDefault="00C6593B" w:rsidP="00C65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93B" w:rsidRPr="00C6593B" w:rsidRDefault="00C6593B" w:rsidP="00C65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93B">
        <w:rPr>
          <w:rFonts w:ascii="Times New Roman" w:hAnsi="Times New Roman" w:cs="Times New Roman"/>
          <w:b/>
          <w:sz w:val="24"/>
          <w:szCs w:val="24"/>
        </w:rPr>
        <w:t>Does your article include illustrations in which a person can be recognized?</w:t>
      </w:r>
    </w:p>
    <w:p w:rsidR="00C6593B" w:rsidRPr="000216C7" w:rsidRDefault="00C6593B" w:rsidP="00C65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93B">
        <w:rPr>
          <w:rFonts w:ascii="Times New Roman" w:hAnsi="Times New Roman" w:cs="Times New Roman"/>
          <w:sz w:val="24"/>
          <w:szCs w:val="24"/>
        </w:rPr>
        <w:t>(</w:t>
      </w:r>
      <w:r w:rsidR="0043723B">
        <w:rPr>
          <w:rFonts w:ascii="Times New Roman" w:hAnsi="Times New Roman" w:cs="Times New Roman"/>
          <w:sz w:val="24"/>
          <w:szCs w:val="24"/>
        </w:rPr>
        <w:t>I</w:t>
      </w:r>
      <w:r w:rsidRPr="00C6593B">
        <w:rPr>
          <w:rFonts w:ascii="Times New Roman" w:hAnsi="Times New Roman" w:cs="Times New Roman"/>
          <w:sz w:val="24"/>
          <w:szCs w:val="24"/>
        </w:rPr>
        <w:t>f yes, please attach relevant permissions</w:t>
      </w:r>
      <w:r w:rsidR="0043723B">
        <w:rPr>
          <w:rFonts w:ascii="Times New Roman" w:hAnsi="Times New Roman" w:cs="Times New Roman"/>
          <w:sz w:val="24"/>
          <w:szCs w:val="24"/>
        </w:rPr>
        <w:t>.</w:t>
      </w:r>
      <w:r w:rsidRPr="00C6593B">
        <w:rPr>
          <w:rFonts w:ascii="Times New Roman" w:hAnsi="Times New Roman" w:cs="Times New Roman"/>
          <w:sz w:val="24"/>
          <w:szCs w:val="24"/>
        </w:rPr>
        <w:t>)</w:t>
      </w:r>
    </w:p>
    <w:p w:rsidR="00C6593B" w:rsidRPr="000216C7" w:rsidRDefault="00C65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593B" w:rsidRPr="000216C7" w:rsidSect="000216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66"/>
    <w:rsid w:val="000216C7"/>
    <w:rsid w:val="003F4766"/>
    <w:rsid w:val="00424C83"/>
    <w:rsid w:val="0043723B"/>
    <w:rsid w:val="006450C3"/>
    <w:rsid w:val="007A6BC4"/>
    <w:rsid w:val="00800E5F"/>
    <w:rsid w:val="009A19AD"/>
    <w:rsid w:val="009B7EB8"/>
    <w:rsid w:val="00A448A4"/>
    <w:rsid w:val="00A85F82"/>
    <w:rsid w:val="00B5674C"/>
    <w:rsid w:val="00B870F7"/>
    <w:rsid w:val="00BE20C4"/>
    <w:rsid w:val="00C6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0C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A1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0C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A1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7711-638D-4DFF-85A3-4D1FD10C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win</cp:lastModifiedBy>
  <cp:revision>3</cp:revision>
  <dcterms:created xsi:type="dcterms:W3CDTF">2018-01-31T16:09:00Z</dcterms:created>
  <dcterms:modified xsi:type="dcterms:W3CDTF">2018-01-31T16:14:00Z</dcterms:modified>
</cp:coreProperties>
</file>